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176B3" w14:textId="77777777" w:rsidR="007D75E2" w:rsidRDefault="007D75E2">
      <w:pPr>
        <w:rPr>
          <w:rFonts w:ascii="Times New Roman" w:hAnsi="Times New Roman"/>
          <w:sz w:val="28"/>
          <w:szCs w:val="28"/>
        </w:rPr>
      </w:pPr>
      <w:r>
        <w:rPr>
          <w:rFonts w:ascii="Times New Roman" w:hAnsi="Times New Roman"/>
          <w:sz w:val="28"/>
          <w:szCs w:val="28"/>
        </w:rPr>
        <w:t xml:space="preserve">An </w:t>
      </w:r>
      <w:r w:rsidRPr="004F334E">
        <w:rPr>
          <w:rFonts w:ascii="Times New Roman" w:hAnsi="Times New Roman"/>
          <w:b/>
          <w:sz w:val="28"/>
          <w:szCs w:val="28"/>
        </w:rPr>
        <w:t>on target</w:t>
      </w:r>
      <w:r w:rsidR="00D121CB">
        <w:rPr>
          <w:rFonts w:ascii="Times New Roman" w:hAnsi="Times New Roman"/>
          <w:sz w:val="28"/>
          <w:szCs w:val="28"/>
        </w:rPr>
        <w:t xml:space="preserve"> comparison</w:t>
      </w:r>
      <w:r>
        <w:rPr>
          <w:rFonts w:ascii="Times New Roman" w:hAnsi="Times New Roman"/>
          <w:sz w:val="28"/>
          <w:szCs w:val="28"/>
        </w:rPr>
        <w:t xml:space="preserve"> journal response</w:t>
      </w:r>
      <w:r w:rsidR="00D51C98">
        <w:rPr>
          <w:rFonts w:ascii="Times New Roman" w:hAnsi="Times New Roman"/>
          <w:sz w:val="28"/>
          <w:szCs w:val="28"/>
        </w:rPr>
        <w:t xml:space="preserve"> include</w:t>
      </w:r>
      <w:r w:rsidR="00D121CB">
        <w:rPr>
          <w:rFonts w:ascii="Times New Roman" w:hAnsi="Times New Roman"/>
          <w:sz w:val="28"/>
          <w:szCs w:val="28"/>
        </w:rPr>
        <w:t>s</w:t>
      </w:r>
      <w:r>
        <w:rPr>
          <w:rFonts w:ascii="Times New Roman" w:hAnsi="Times New Roman"/>
          <w:sz w:val="28"/>
          <w:szCs w:val="28"/>
        </w:rPr>
        <w:t>:</w:t>
      </w:r>
    </w:p>
    <w:p w14:paraId="0D83AA44" w14:textId="47709DBD" w:rsidR="00D51C98" w:rsidRDefault="00D51C98">
      <w:pPr>
        <w:rPr>
          <w:rFonts w:ascii="Times New Roman" w:hAnsi="Times New Roman"/>
          <w:sz w:val="28"/>
          <w:szCs w:val="28"/>
        </w:rPr>
      </w:pPr>
      <w:r>
        <w:rPr>
          <w:rFonts w:ascii="Times New Roman" w:hAnsi="Times New Roman"/>
          <w:sz w:val="28"/>
          <w:szCs w:val="28"/>
        </w:rPr>
        <w:t>Determining whether or not the characters</w:t>
      </w:r>
      <w:r w:rsidR="00096668">
        <w:rPr>
          <w:rFonts w:ascii="Times New Roman" w:hAnsi="Times New Roman"/>
          <w:sz w:val="28"/>
          <w:szCs w:val="28"/>
        </w:rPr>
        <w:t xml:space="preserve">, </w:t>
      </w:r>
      <w:r>
        <w:rPr>
          <w:rFonts w:ascii="Times New Roman" w:hAnsi="Times New Roman"/>
          <w:sz w:val="28"/>
          <w:szCs w:val="28"/>
        </w:rPr>
        <w:t>plots</w:t>
      </w:r>
      <w:r w:rsidR="00096668">
        <w:rPr>
          <w:rFonts w:ascii="Times New Roman" w:hAnsi="Times New Roman"/>
          <w:sz w:val="28"/>
          <w:szCs w:val="28"/>
        </w:rPr>
        <w:t xml:space="preserve"> or texts</w:t>
      </w:r>
      <w:r>
        <w:rPr>
          <w:rFonts w:ascii="Times New Roman" w:hAnsi="Times New Roman"/>
          <w:sz w:val="28"/>
          <w:szCs w:val="28"/>
        </w:rPr>
        <w:t xml:space="preserve"> display more similarities or differences. </w:t>
      </w:r>
      <w:r w:rsidRPr="00D51C98">
        <w:rPr>
          <w:rFonts w:ascii="Times New Roman" w:hAnsi="Times New Roman"/>
          <w:sz w:val="28"/>
          <w:szCs w:val="28"/>
        </w:rPr>
        <w:t>Use a Venn diagram, to find evidence of similarities and differences.</w:t>
      </w:r>
    </w:p>
    <w:p w14:paraId="0F27A223" w14:textId="0DB8724E" w:rsidR="007D75E2" w:rsidRDefault="007D75E2">
      <w:pPr>
        <w:rPr>
          <w:rFonts w:ascii="Times New Roman" w:hAnsi="Times New Roman"/>
          <w:sz w:val="28"/>
          <w:szCs w:val="28"/>
        </w:rPr>
      </w:pPr>
      <w:r w:rsidRPr="005D59B3">
        <w:rPr>
          <w:rFonts w:ascii="Times New Roman" w:hAnsi="Times New Roman"/>
          <w:b/>
          <w:sz w:val="28"/>
          <w:szCs w:val="28"/>
        </w:rPr>
        <w:t>Compare</w:t>
      </w:r>
      <w:r>
        <w:rPr>
          <w:rFonts w:ascii="Times New Roman" w:hAnsi="Times New Roman"/>
          <w:sz w:val="28"/>
          <w:szCs w:val="28"/>
        </w:rPr>
        <w:t xml:space="preserve"> = similarit</w:t>
      </w:r>
      <w:r w:rsidR="00096668">
        <w:rPr>
          <w:rFonts w:ascii="Times New Roman" w:hAnsi="Times New Roman"/>
          <w:sz w:val="28"/>
          <w:szCs w:val="28"/>
        </w:rPr>
        <w:t>ies</w:t>
      </w:r>
      <w:r>
        <w:rPr>
          <w:rFonts w:ascii="Times New Roman" w:hAnsi="Times New Roman"/>
          <w:sz w:val="28"/>
          <w:szCs w:val="28"/>
        </w:rPr>
        <w:t xml:space="preserve"> = </w:t>
      </w:r>
      <w:r w:rsidR="00DF62EB">
        <w:rPr>
          <w:rFonts w:ascii="Times New Roman" w:hAnsi="Times New Roman"/>
          <w:sz w:val="28"/>
          <w:szCs w:val="28"/>
        </w:rPr>
        <w:t>what</w:t>
      </w:r>
      <w:r>
        <w:rPr>
          <w:rFonts w:ascii="Times New Roman" w:hAnsi="Times New Roman"/>
          <w:sz w:val="28"/>
          <w:szCs w:val="28"/>
        </w:rPr>
        <w:t xml:space="preserve"> </w:t>
      </w:r>
      <w:r w:rsidR="00955720">
        <w:rPr>
          <w:rFonts w:ascii="Times New Roman" w:hAnsi="Times New Roman"/>
          <w:sz w:val="28"/>
          <w:szCs w:val="28"/>
        </w:rPr>
        <w:t>do the character</w:t>
      </w:r>
      <w:r w:rsidR="00096668">
        <w:rPr>
          <w:rFonts w:ascii="Times New Roman" w:hAnsi="Times New Roman"/>
          <w:sz w:val="28"/>
          <w:szCs w:val="28"/>
        </w:rPr>
        <w:t>s,</w:t>
      </w:r>
      <w:r w:rsidR="00955720">
        <w:rPr>
          <w:rFonts w:ascii="Times New Roman" w:hAnsi="Times New Roman"/>
          <w:sz w:val="28"/>
          <w:szCs w:val="28"/>
        </w:rPr>
        <w:t xml:space="preserve"> plots</w:t>
      </w:r>
      <w:r w:rsidR="00096668">
        <w:rPr>
          <w:rFonts w:ascii="Times New Roman" w:hAnsi="Times New Roman"/>
          <w:sz w:val="28"/>
          <w:szCs w:val="28"/>
        </w:rPr>
        <w:t xml:space="preserve"> or texts</w:t>
      </w:r>
      <w:r w:rsidR="00955720">
        <w:rPr>
          <w:rFonts w:ascii="Times New Roman" w:hAnsi="Times New Roman"/>
          <w:sz w:val="28"/>
          <w:szCs w:val="28"/>
        </w:rPr>
        <w:t xml:space="preserve"> have in common</w:t>
      </w:r>
      <w:r>
        <w:rPr>
          <w:rFonts w:ascii="Times New Roman" w:hAnsi="Times New Roman"/>
          <w:sz w:val="28"/>
          <w:szCs w:val="28"/>
        </w:rPr>
        <w:t>?</w:t>
      </w:r>
    </w:p>
    <w:p w14:paraId="6E585E5B" w14:textId="4F28C883" w:rsidR="00773EE3" w:rsidRDefault="00773EE3">
      <w:pPr>
        <w:rPr>
          <w:rFonts w:ascii="Times New Roman" w:hAnsi="Times New Roman"/>
          <w:sz w:val="28"/>
          <w:szCs w:val="28"/>
        </w:rPr>
      </w:pPr>
    </w:p>
    <w:p w14:paraId="756B0680" w14:textId="776A513C" w:rsidR="009E51FC" w:rsidRDefault="00773EE3" w:rsidP="00773EE3">
      <w:pPr>
        <w:numPr>
          <w:ilvl w:val="0"/>
          <w:numId w:val="4"/>
        </w:numPr>
        <w:spacing w:after="0" w:line="240" w:lineRule="auto"/>
        <w:rPr>
          <w:rFonts w:ascii="Times New Roman" w:hAnsi="Times New Roman"/>
          <w:sz w:val="28"/>
          <w:szCs w:val="28"/>
        </w:rPr>
      </w:pPr>
      <w:r w:rsidRPr="00773EE3">
        <w:rPr>
          <w:rFonts w:ascii="Times New Roman" w:hAnsi="Times New Roman"/>
          <w:sz w:val="28"/>
          <w:szCs w:val="28"/>
        </w:rPr>
        <w:t xml:space="preserve">The first sentence makes it clear you are </w:t>
      </w:r>
      <w:r w:rsidRPr="00773EE3">
        <w:rPr>
          <w:rFonts w:ascii="Times New Roman" w:hAnsi="Times New Roman"/>
          <w:b/>
          <w:sz w:val="28"/>
          <w:szCs w:val="28"/>
        </w:rPr>
        <w:t>comparing</w:t>
      </w:r>
      <w:r w:rsidRPr="00773EE3">
        <w:rPr>
          <w:rFonts w:ascii="Times New Roman" w:hAnsi="Times New Roman"/>
          <w:sz w:val="28"/>
          <w:szCs w:val="28"/>
        </w:rPr>
        <w:t xml:space="preserve"> two characters</w:t>
      </w:r>
      <w:r w:rsidR="00096668">
        <w:rPr>
          <w:rFonts w:ascii="Times New Roman" w:hAnsi="Times New Roman"/>
          <w:sz w:val="28"/>
          <w:szCs w:val="28"/>
        </w:rPr>
        <w:t xml:space="preserve">, </w:t>
      </w:r>
      <w:r w:rsidRPr="00773EE3">
        <w:rPr>
          <w:rFonts w:ascii="Times New Roman" w:hAnsi="Times New Roman"/>
          <w:sz w:val="28"/>
          <w:szCs w:val="28"/>
        </w:rPr>
        <w:t>plots</w:t>
      </w:r>
      <w:r w:rsidR="008860FC">
        <w:rPr>
          <w:rFonts w:ascii="Times New Roman" w:hAnsi="Times New Roman"/>
          <w:sz w:val="28"/>
          <w:szCs w:val="28"/>
        </w:rPr>
        <w:t xml:space="preserve"> or texts</w:t>
      </w:r>
      <w:r w:rsidRPr="00773EE3">
        <w:rPr>
          <w:rFonts w:ascii="Times New Roman" w:hAnsi="Times New Roman"/>
          <w:sz w:val="28"/>
          <w:szCs w:val="28"/>
        </w:rPr>
        <w:t xml:space="preserve">. </w:t>
      </w:r>
      <w:r w:rsidR="008860FC">
        <w:rPr>
          <w:rFonts w:ascii="Times New Roman" w:hAnsi="Times New Roman"/>
          <w:sz w:val="28"/>
          <w:szCs w:val="28"/>
        </w:rPr>
        <w:t>(</w:t>
      </w:r>
      <w:r w:rsidR="009E51FC">
        <w:rPr>
          <w:rFonts w:ascii="Times New Roman" w:hAnsi="Times New Roman"/>
          <w:sz w:val="28"/>
          <w:szCs w:val="28"/>
        </w:rPr>
        <w:t>informational-fiction-poems)</w:t>
      </w:r>
    </w:p>
    <w:p w14:paraId="009679A9" w14:textId="07D44516" w:rsidR="00773EE3" w:rsidRPr="00773EE3" w:rsidRDefault="00773EE3" w:rsidP="00773EE3">
      <w:pPr>
        <w:numPr>
          <w:ilvl w:val="0"/>
          <w:numId w:val="4"/>
        </w:numPr>
        <w:spacing w:after="0" w:line="240" w:lineRule="auto"/>
        <w:rPr>
          <w:rFonts w:ascii="Times New Roman" w:hAnsi="Times New Roman"/>
          <w:sz w:val="28"/>
          <w:szCs w:val="28"/>
        </w:rPr>
      </w:pPr>
      <w:r w:rsidRPr="00773EE3">
        <w:rPr>
          <w:rFonts w:ascii="Times New Roman" w:hAnsi="Times New Roman"/>
          <w:sz w:val="28"/>
          <w:szCs w:val="28"/>
        </w:rPr>
        <w:t xml:space="preserve">The word </w:t>
      </w:r>
      <w:r>
        <w:rPr>
          <w:rFonts w:ascii="Times New Roman" w:hAnsi="Times New Roman"/>
          <w:b/>
          <w:sz w:val="28"/>
          <w:szCs w:val="28"/>
        </w:rPr>
        <w:t>similar</w:t>
      </w:r>
      <w:r w:rsidRPr="00773EE3">
        <w:rPr>
          <w:rFonts w:ascii="Times New Roman" w:hAnsi="Times New Roman"/>
          <w:sz w:val="28"/>
          <w:szCs w:val="28"/>
        </w:rPr>
        <w:t xml:space="preserve"> is found in this sentence.</w:t>
      </w:r>
    </w:p>
    <w:p w14:paraId="27C5EF95" w14:textId="77777777" w:rsidR="00773EE3" w:rsidRPr="00773EE3" w:rsidRDefault="00773EE3" w:rsidP="00773EE3">
      <w:pPr>
        <w:numPr>
          <w:ilvl w:val="0"/>
          <w:numId w:val="4"/>
        </w:numPr>
        <w:spacing w:after="0" w:line="240" w:lineRule="auto"/>
        <w:rPr>
          <w:rFonts w:ascii="Times New Roman" w:hAnsi="Times New Roman"/>
          <w:sz w:val="28"/>
          <w:szCs w:val="28"/>
        </w:rPr>
      </w:pPr>
      <w:r w:rsidRPr="00773EE3">
        <w:rPr>
          <w:rFonts w:ascii="Times New Roman" w:hAnsi="Times New Roman"/>
          <w:sz w:val="28"/>
          <w:szCs w:val="28"/>
        </w:rPr>
        <w:t>The first sentence is indented</w:t>
      </w:r>
    </w:p>
    <w:p w14:paraId="6F8500E4" w14:textId="2D49C759" w:rsidR="00773EE3" w:rsidRPr="00773EE3" w:rsidRDefault="00773EE3" w:rsidP="00773EE3">
      <w:pPr>
        <w:numPr>
          <w:ilvl w:val="0"/>
          <w:numId w:val="4"/>
        </w:numPr>
        <w:spacing w:after="0" w:line="240" w:lineRule="auto"/>
        <w:rPr>
          <w:rFonts w:ascii="Times New Roman" w:hAnsi="Times New Roman"/>
          <w:sz w:val="28"/>
          <w:szCs w:val="28"/>
        </w:rPr>
      </w:pPr>
      <w:r w:rsidRPr="00773EE3">
        <w:rPr>
          <w:rFonts w:ascii="Times New Roman" w:hAnsi="Times New Roman"/>
          <w:sz w:val="28"/>
          <w:szCs w:val="28"/>
        </w:rPr>
        <w:t>Identify two ways in which the characters</w:t>
      </w:r>
      <w:r w:rsidR="00E01A5F">
        <w:rPr>
          <w:rFonts w:ascii="Times New Roman" w:hAnsi="Times New Roman"/>
          <w:sz w:val="28"/>
          <w:szCs w:val="28"/>
        </w:rPr>
        <w:t>,</w:t>
      </w:r>
      <w:r w:rsidRPr="00773EE3">
        <w:rPr>
          <w:rFonts w:ascii="Times New Roman" w:hAnsi="Times New Roman"/>
          <w:sz w:val="28"/>
          <w:szCs w:val="28"/>
        </w:rPr>
        <w:t xml:space="preserve"> plots</w:t>
      </w:r>
      <w:r w:rsidR="00E01A5F">
        <w:rPr>
          <w:rFonts w:ascii="Times New Roman" w:hAnsi="Times New Roman"/>
          <w:sz w:val="28"/>
          <w:szCs w:val="28"/>
        </w:rPr>
        <w:t xml:space="preserve"> or texts</w:t>
      </w:r>
      <w:r w:rsidRPr="00773EE3">
        <w:rPr>
          <w:rFonts w:ascii="Times New Roman" w:hAnsi="Times New Roman"/>
          <w:sz w:val="28"/>
          <w:szCs w:val="28"/>
        </w:rPr>
        <w:t xml:space="preserve"> are </w:t>
      </w:r>
      <w:r>
        <w:rPr>
          <w:rFonts w:ascii="Times New Roman" w:hAnsi="Times New Roman"/>
          <w:sz w:val="28"/>
          <w:szCs w:val="28"/>
        </w:rPr>
        <w:t>similar</w:t>
      </w:r>
      <w:r w:rsidR="009E51FC">
        <w:rPr>
          <w:rFonts w:ascii="Times New Roman" w:hAnsi="Times New Roman"/>
          <w:sz w:val="28"/>
          <w:szCs w:val="28"/>
        </w:rPr>
        <w:t xml:space="preserve"> with page numbers</w:t>
      </w:r>
    </w:p>
    <w:p w14:paraId="5C802765" w14:textId="6A0D79F7" w:rsidR="00773EE3" w:rsidRPr="00773EE3" w:rsidRDefault="00773EE3" w:rsidP="00773EE3">
      <w:pPr>
        <w:numPr>
          <w:ilvl w:val="0"/>
          <w:numId w:val="4"/>
        </w:numPr>
        <w:spacing w:after="0" w:line="240" w:lineRule="auto"/>
        <w:rPr>
          <w:rFonts w:ascii="Times New Roman" w:hAnsi="Times New Roman"/>
          <w:sz w:val="28"/>
          <w:szCs w:val="28"/>
        </w:rPr>
      </w:pPr>
      <w:r w:rsidRPr="00773EE3">
        <w:rPr>
          <w:rFonts w:ascii="Times New Roman" w:hAnsi="Times New Roman"/>
          <w:sz w:val="28"/>
          <w:szCs w:val="28"/>
        </w:rPr>
        <w:t>Transition words a</w:t>
      </w:r>
      <w:r w:rsidR="008860FC">
        <w:rPr>
          <w:rFonts w:ascii="Times New Roman" w:hAnsi="Times New Roman"/>
          <w:sz w:val="28"/>
          <w:szCs w:val="28"/>
        </w:rPr>
        <w:t>s</w:t>
      </w:r>
      <w:r w:rsidRPr="00773EE3">
        <w:rPr>
          <w:rFonts w:ascii="Times New Roman" w:hAnsi="Times New Roman"/>
          <w:sz w:val="28"/>
          <w:szCs w:val="28"/>
        </w:rPr>
        <w:t xml:space="preserve"> </w:t>
      </w:r>
      <w:r w:rsidR="008860FC">
        <w:rPr>
          <w:rFonts w:ascii="Times New Roman" w:hAnsi="Times New Roman"/>
          <w:sz w:val="28"/>
          <w:szCs w:val="28"/>
        </w:rPr>
        <w:t>needed</w:t>
      </w:r>
    </w:p>
    <w:p w14:paraId="3B7439F7" w14:textId="77777777" w:rsidR="00773EE3" w:rsidRPr="00773EE3" w:rsidRDefault="00773EE3" w:rsidP="00773EE3">
      <w:pPr>
        <w:numPr>
          <w:ilvl w:val="0"/>
          <w:numId w:val="4"/>
        </w:numPr>
        <w:spacing w:after="0" w:line="240" w:lineRule="auto"/>
        <w:rPr>
          <w:rFonts w:ascii="Times New Roman" w:hAnsi="Times New Roman"/>
          <w:sz w:val="28"/>
          <w:szCs w:val="28"/>
        </w:rPr>
      </w:pPr>
      <w:r w:rsidRPr="00773EE3">
        <w:rPr>
          <w:rFonts w:ascii="Times New Roman" w:hAnsi="Times New Roman"/>
          <w:sz w:val="28"/>
          <w:szCs w:val="28"/>
        </w:rPr>
        <w:t>Is written in complete sentences with correct capitalization and punctuation and right there spelling</w:t>
      </w:r>
    </w:p>
    <w:p w14:paraId="74E07E43" w14:textId="77777777" w:rsidR="00773EE3" w:rsidRPr="00773EE3" w:rsidRDefault="00773EE3" w:rsidP="00773EE3">
      <w:pPr>
        <w:numPr>
          <w:ilvl w:val="0"/>
          <w:numId w:val="4"/>
        </w:numPr>
        <w:spacing w:after="0" w:line="240" w:lineRule="auto"/>
        <w:rPr>
          <w:rFonts w:ascii="Times New Roman" w:hAnsi="Times New Roman"/>
          <w:sz w:val="28"/>
          <w:szCs w:val="28"/>
        </w:rPr>
      </w:pPr>
      <w:r w:rsidRPr="00773EE3">
        <w:rPr>
          <w:rFonts w:ascii="Times New Roman" w:hAnsi="Times New Roman"/>
          <w:sz w:val="28"/>
          <w:szCs w:val="28"/>
        </w:rPr>
        <w:t>Has a wrap up sentence at the end</w:t>
      </w:r>
    </w:p>
    <w:p w14:paraId="6358BFC2" w14:textId="3841C58C" w:rsidR="00773EE3" w:rsidRPr="00773EE3" w:rsidRDefault="00773EE3" w:rsidP="00773EE3">
      <w:pPr>
        <w:numPr>
          <w:ilvl w:val="0"/>
          <w:numId w:val="4"/>
        </w:numPr>
        <w:spacing w:after="0" w:line="240" w:lineRule="auto"/>
        <w:rPr>
          <w:rFonts w:ascii="Times New Roman" w:hAnsi="Times New Roman"/>
          <w:sz w:val="28"/>
          <w:szCs w:val="28"/>
        </w:rPr>
      </w:pPr>
      <w:r w:rsidRPr="00773EE3">
        <w:rPr>
          <w:rFonts w:ascii="Times New Roman" w:hAnsi="Times New Roman"/>
          <w:sz w:val="28"/>
          <w:szCs w:val="28"/>
        </w:rPr>
        <w:t>Qualifiers may be needed to make your evidence stronger. Qualifiers helps someone who has not read the book to better understand your thinking</w:t>
      </w:r>
      <w:r>
        <w:rPr>
          <w:rFonts w:ascii="Times New Roman" w:hAnsi="Times New Roman"/>
          <w:sz w:val="28"/>
          <w:szCs w:val="28"/>
        </w:rPr>
        <w:t>.</w:t>
      </w:r>
    </w:p>
    <w:p w14:paraId="6AA12261" w14:textId="77777777" w:rsidR="00773EE3" w:rsidRDefault="00773EE3">
      <w:pPr>
        <w:rPr>
          <w:rFonts w:ascii="Times New Roman" w:hAnsi="Times New Roman"/>
          <w:sz w:val="28"/>
          <w:szCs w:val="28"/>
        </w:rPr>
      </w:pPr>
    </w:p>
    <w:p w14:paraId="7E83CB5D" w14:textId="77777777" w:rsidR="00A073B2" w:rsidRDefault="007D75E2" w:rsidP="00872D11">
      <w:pPr>
        <w:rPr>
          <w:rFonts w:ascii="Times New Roman" w:hAnsi="Times New Roman"/>
          <w:sz w:val="28"/>
          <w:szCs w:val="28"/>
        </w:rPr>
      </w:pPr>
      <w:r>
        <w:rPr>
          <w:rFonts w:ascii="Times New Roman" w:hAnsi="Times New Roman"/>
          <w:sz w:val="28"/>
          <w:szCs w:val="28"/>
        </w:rPr>
        <w:tab/>
      </w:r>
    </w:p>
    <w:p w14:paraId="211DA6E6" w14:textId="18D02395" w:rsidR="007D75E2" w:rsidRPr="008F72A8" w:rsidRDefault="00592F47" w:rsidP="00654AC3">
      <w:pPr>
        <w:ind w:firstLine="720"/>
        <w:rPr>
          <w:rFonts w:ascii="Times New Roman" w:hAnsi="Times New Roman"/>
          <w:bCs/>
          <w:sz w:val="28"/>
          <w:szCs w:val="28"/>
        </w:rPr>
      </w:pPr>
      <w:r>
        <w:rPr>
          <w:rFonts w:ascii="Times New Roman" w:hAnsi="Times New Roman"/>
          <w:sz w:val="28"/>
          <w:szCs w:val="28"/>
        </w:rPr>
        <w:t>In t</w:t>
      </w:r>
      <w:r w:rsidR="00DF62EB">
        <w:rPr>
          <w:rFonts w:ascii="Times New Roman" w:hAnsi="Times New Roman"/>
          <w:sz w:val="28"/>
          <w:szCs w:val="28"/>
        </w:rPr>
        <w:t xml:space="preserve">he book </w:t>
      </w:r>
      <w:r w:rsidR="008F72A8">
        <w:rPr>
          <w:rFonts w:ascii="Times New Roman" w:hAnsi="Times New Roman"/>
          <w:sz w:val="28"/>
          <w:szCs w:val="28"/>
          <w:u w:val="single"/>
        </w:rPr>
        <w:t>Front Desk</w:t>
      </w:r>
      <w:r w:rsidR="008F72A8">
        <w:rPr>
          <w:rFonts w:ascii="Times New Roman" w:hAnsi="Times New Roman"/>
          <w:sz w:val="28"/>
          <w:szCs w:val="28"/>
        </w:rPr>
        <w:t>,</w:t>
      </w:r>
      <w:r w:rsidR="00DF62EB">
        <w:rPr>
          <w:rFonts w:ascii="Times New Roman" w:hAnsi="Times New Roman"/>
          <w:sz w:val="28"/>
          <w:szCs w:val="28"/>
        </w:rPr>
        <w:t xml:space="preserve"> there </w:t>
      </w:r>
      <w:r w:rsidR="00E01A5F">
        <w:rPr>
          <w:rFonts w:ascii="Times New Roman" w:hAnsi="Times New Roman"/>
          <w:sz w:val="28"/>
          <w:szCs w:val="28"/>
        </w:rPr>
        <w:t>are</w:t>
      </w:r>
      <w:r w:rsidR="00DF62EB">
        <w:rPr>
          <w:rFonts w:ascii="Times New Roman" w:hAnsi="Times New Roman"/>
          <w:sz w:val="28"/>
          <w:szCs w:val="28"/>
        </w:rPr>
        <w:t xml:space="preserve"> </w:t>
      </w:r>
      <w:r w:rsidR="008F72A8">
        <w:rPr>
          <w:rFonts w:ascii="Times New Roman" w:hAnsi="Times New Roman"/>
          <w:sz w:val="28"/>
          <w:szCs w:val="28"/>
        </w:rPr>
        <w:t>several</w:t>
      </w:r>
      <w:r w:rsidR="00DF62EB">
        <w:rPr>
          <w:rFonts w:ascii="Times New Roman" w:hAnsi="Times New Roman"/>
          <w:sz w:val="28"/>
          <w:szCs w:val="28"/>
        </w:rPr>
        <w:t xml:space="preserve"> </w:t>
      </w:r>
      <w:r w:rsidR="00DF62EB" w:rsidRPr="007322F4">
        <w:rPr>
          <w:rFonts w:ascii="Times New Roman" w:hAnsi="Times New Roman"/>
          <w:b/>
          <w:sz w:val="28"/>
          <w:szCs w:val="28"/>
        </w:rPr>
        <w:t>similarities</w:t>
      </w:r>
      <w:r w:rsidR="00DF62EB">
        <w:rPr>
          <w:rFonts w:ascii="Times New Roman" w:hAnsi="Times New Roman"/>
          <w:sz w:val="28"/>
          <w:szCs w:val="28"/>
        </w:rPr>
        <w:t xml:space="preserve"> between </w:t>
      </w:r>
      <w:r w:rsidR="008F72A8">
        <w:rPr>
          <w:rFonts w:ascii="Times New Roman" w:hAnsi="Times New Roman"/>
          <w:sz w:val="28"/>
          <w:szCs w:val="28"/>
        </w:rPr>
        <w:t>Mia’s life and our own</w:t>
      </w:r>
      <w:r w:rsidR="00DF62EB">
        <w:rPr>
          <w:rFonts w:ascii="Times New Roman" w:hAnsi="Times New Roman"/>
          <w:sz w:val="28"/>
          <w:szCs w:val="28"/>
        </w:rPr>
        <w:t xml:space="preserve">. </w:t>
      </w:r>
      <w:r w:rsidR="008F72A8">
        <w:rPr>
          <w:rFonts w:ascii="Times New Roman" w:hAnsi="Times New Roman"/>
          <w:bCs/>
          <w:sz w:val="28"/>
          <w:szCs w:val="28"/>
        </w:rPr>
        <w:t>Mia experiences racism for the first time when it is assumed that Hank stole a car out of the motel’s parking lot because of the color of his skin. Mia is mortified by the fact</w:t>
      </w:r>
      <w:r w:rsidR="004F3874">
        <w:rPr>
          <w:rFonts w:ascii="Times New Roman" w:hAnsi="Times New Roman"/>
          <w:bCs/>
          <w:sz w:val="28"/>
          <w:szCs w:val="28"/>
        </w:rPr>
        <w:t>, and then</w:t>
      </w:r>
      <w:r w:rsidR="008F72A8">
        <w:rPr>
          <w:rFonts w:ascii="Times New Roman" w:hAnsi="Times New Roman"/>
          <w:bCs/>
          <w:sz w:val="28"/>
          <w:szCs w:val="28"/>
        </w:rPr>
        <w:t xml:space="preserve"> Hank says, “I guess I’m just used to it. This kind of thing happens to me all the time.” He goes on to say, “it happens to all black people in this country. In some way or the other.” (pg. 100) Through our own conversations around this book and some of our class activities, we have also come to believe that racism is awful and something we do</w:t>
      </w:r>
      <w:r w:rsidR="009E51FC">
        <w:rPr>
          <w:rFonts w:ascii="Times New Roman" w:hAnsi="Times New Roman"/>
          <w:bCs/>
          <w:sz w:val="28"/>
          <w:szCs w:val="28"/>
        </w:rPr>
        <w:t xml:space="preserve"> not</w:t>
      </w:r>
      <w:r w:rsidR="008F72A8">
        <w:rPr>
          <w:rFonts w:ascii="Times New Roman" w:hAnsi="Times New Roman"/>
          <w:bCs/>
          <w:sz w:val="28"/>
          <w:szCs w:val="28"/>
        </w:rPr>
        <w:t xml:space="preserve"> </w:t>
      </w:r>
      <w:r w:rsidR="004F3874">
        <w:rPr>
          <w:rFonts w:ascii="Times New Roman" w:hAnsi="Times New Roman"/>
          <w:bCs/>
          <w:sz w:val="28"/>
          <w:szCs w:val="28"/>
        </w:rPr>
        <w:t xml:space="preserve">feel </w:t>
      </w:r>
      <w:r w:rsidR="009E51FC">
        <w:rPr>
          <w:rFonts w:ascii="Times New Roman" w:hAnsi="Times New Roman"/>
          <w:bCs/>
          <w:sz w:val="28"/>
          <w:szCs w:val="28"/>
        </w:rPr>
        <w:t xml:space="preserve">it </w:t>
      </w:r>
      <w:r w:rsidR="004F3874">
        <w:rPr>
          <w:rFonts w:ascii="Times New Roman" w:hAnsi="Times New Roman"/>
          <w:bCs/>
          <w:sz w:val="28"/>
          <w:szCs w:val="28"/>
        </w:rPr>
        <w:t>is okay in any situation. Secondly, we find Mia and our class feel strongly that acts of kindness go a long way. Mia and her family are kind to other immigrants.</w:t>
      </w:r>
      <w:r w:rsidR="009E51FC">
        <w:rPr>
          <w:rFonts w:ascii="Times New Roman" w:hAnsi="Times New Roman"/>
          <w:bCs/>
          <w:sz w:val="28"/>
          <w:szCs w:val="28"/>
        </w:rPr>
        <w:t xml:space="preserve"> Mia writes letters to help improve their lives.</w:t>
      </w:r>
      <w:r w:rsidR="004F3874">
        <w:rPr>
          <w:rFonts w:ascii="Times New Roman" w:hAnsi="Times New Roman"/>
          <w:bCs/>
          <w:sz w:val="28"/>
          <w:szCs w:val="28"/>
        </w:rPr>
        <w:t xml:space="preserve"> One example of this is when Mia helps Uncle Zhang get his passport back. She writes a letter, impersonating a lawyer (pg. 205) and the employer ended up giving all of his employees their paperwork back. Like Mia, we value kindness. Each day we sing inspirational songs, read inspirational quotes and thank our </w:t>
      </w:r>
      <w:r w:rsidR="008860FC">
        <w:rPr>
          <w:rFonts w:ascii="Times New Roman" w:hAnsi="Times New Roman"/>
          <w:bCs/>
          <w:sz w:val="28"/>
          <w:szCs w:val="28"/>
        </w:rPr>
        <w:t>classmates for their daily acts of kindness. All in all, we find that we share many similarities with Mia.</w:t>
      </w:r>
    </w:p>
    <w:p w14:paraId="7B4CBB6B" w14:textId="0B25F1CB" w:rsidR="00D121CB" w:rsidRPr="00D121CB" w:rsidRDefault="00D121CB" w:rsidP="00D121CB">
      <w:pPr>
        <w:rPr>
          <w:rFonts w:ascii="Times New Roman" w:hAnsi="Times New Roman"/>
          <w:sz w:val="28"/>
          <w:szCs w:val="28"/>
        </w:rPr>
      </w:pPr>
      <w:r w:rsidRPr="00D121CB">
        <w:rPr>
          <w:rFonts w:ascii="Times New Roman" w:hAnsi="Times New Roman"/>
          <w:sz w:val="28"/>
          <w:szCs w:val="28"/>
        </w:rPr>
        <w:lastRenderedPageBreak/>
        <w:t xml:space="preserve">An </w:t>
      </w:r>
      <w:r w:rsidRPr="00D121CB">
        <w:rPr>
          <w:rFonts w:ascii="Times New Roman" w:hAnsi="Times New Roman"/>
          <w:b/>
          <w:sz w:val="28"/>
          <w:szCs w:val="28"/>
        </w:rPr>
        <w:t>on target</w:t>
      </w:r>
      <w:r w:rsidRPr="00D121CB">
        <w:rPr>
          <w:rFonts w:ascii="Times New Roman" w:hAnsi="Times New Roman"/>
          <w:sz w:val="28"/>
          <w:szCs w:val="28"/>
        </w:rPr>
        <w:t xml:space="preserve"> co</w:t>
      </w:r>
      <w:r>
        <w:rPr>
          <w:rFonts w:ascii="Times New Roman" w:hAnsi="Times New Roman"/>
          <w:sz w:val="28"/>
          <w:szCs w:val="28"/>
        </w:rPr>
        <w:t>ntrasting</w:t>
      </w:r>
      <w:r w:rsidRPr="00D121CB">
        <w:rPr>
          <w:rFonts w:ascii="Times New Roman" w:hAnsi="Times New Roman"/>
          <w:sz w:val="28"/>
          <w:szCs w:val="28"/>
        </w:rPr>
        <w:t xml:space="preserve"> journal response includes:</w:t>
      </w:r>
    </w:p>
    <w:p w14:paraId="49BEFF31" w14:textId="4784376A" w:rsidR="00D121CB" w:rsidRDefault="00D121CB" w:rsidP="00D121CB">
      <w:pPr>
        <w:rPr>
          <w:rFonts w:ascii="Times New Roman" w:hAnsi="Times New Roman"/>
          <w:sz w:val="28"/>
          <w:szCs w:val="28"/>
        </w:rPr>
      </w:pPr>
      <w:r w:rsidRPr="00D121CB">
        <w:rPr>
          <w:rFonts w:ascii="Times New Roman" w:hAnsi="Times New Roman"/>
          <w:sz w:val="28"/>
          <w:szCs w:val="28"/>
        </w:rPr>
        <w:t>Determining whether or not the characters</w:t>
      </w:r>
      <w:r w:rsidR="00096668">
        <w:rPr>
          <w:rFonts w:ascii="Times New Roman" w:hAnsi="Times New Roman"/>
          <w:sz w:val="28"/>
          <w:szCs w:val="28"/>
        </w:rPr>
        <w:t xml:space="preserve">, </w:t>
      </w:r>
      <w:r w:rsidRPr="00D121CB">
        <w:rPr>
          <w:rFonts w:ascii="Times New Roman" w:hAnsi="Times New Roman"/>
          <w:sz w:val="28"/>
          <w:szCs w:val="28"/>
        </w:rPr>
        <w:t>plots</w:t>
      </w:r>
      <w:r w:rsidR="00096668">
        <w:rPr>
          <w:rFonts w:ascii="Times New Roman" w:hAnsi="Times New Roman"/>
          <w:sz w:val="28"/>
          <w:szCs w:val="28"/>
        </w:rPr>
        <w:t xml:space="preserve"> or texts</w:t>
      </w:r>
      <w:r w:rsidRPr="00D121CB">
        <w:rPr>
          <w:rFonts w:ascii="Times New Roman" w:hAnsi="Times New Roman"/>
          <w:sz w:val="28"/>
          <w:szCs w:val="28"/>
        </w:rPr>
        <w:t xml:space="preserve"> display more similarities or differences. Use a Venn diagram, to find evidence of similarities an</w:t>
      </w:r>
      <w:r w:rsidR="00096668">
        <w:rPr>
          <w:rFonts w:ascii="Times New Roman" w:hAnsi="Times New Roman"/>
          <w:sz w:val="28"/>
          <w:szCs w:val="28"/>
        </w:rPr>
        <w:t>d</w:t>
      </w:r>
      <w:r w:rsidRPr="00D121CB">
        <w:rPr>
          <w:rFonts w:ascii="Times New Roman" w:hAnsi="Times New Roman"/>
          <w:sz w:val="28"/>
          <w:szCs w:val="28"/>
        </w:rPr>
        <w:t xml:space="preserve"> differences.</w:t>
      </w:r>
    </w:p>
    <w:p w14:paraId="3F50D670" w14:textId="0EAFAEDF" w:rsidR="00D121CB" w:rsidRDefault="00D121CB" w:rsidP="00D121CB">
      <w:pPr>
        <w:rPr>
          <w:rFonts w:ascii="Times New Roman" w:hAnsi="Times New Roman"/>
          <w:sz w:val="28"/>
          <w:szCs w:val="28"/>
        </w:rPr>
      </w:pPr>
      <w:r w:rsidRPr="00096668">
        <w:rPr>
          <w:rFonts w:ascii="Times New Roman" w:hAnsi="Times New Roman"/>
          <w:b/>
          <w:bCs/>
          <w:sz w:val="28"/>
          <w:szCs w:val="28"/>
        </w:rPr>
        <w:t>Contrast</w:t>
      </w:r>
      <w:r w:rsidRPr="00D121CB">
        <w:rPr>
          <w:rFonts w:ascii="Times New Roman" w:hAnsi="Times New Roman"/>
          <w:sz w:val="28"/>
          <w:szCs w:val="28"/>
        </w:rPr>
        <w:t xml:space="preserve"> = differences = how are the characters</w:t>
      </w:r>
      <w:r w:rsidR="00096668">
        <w:rPr>
          <w:rFonts w:ascii="Times New Roman" w:hAnsi="Times New Roman"/>
          <w:sz w:val="28"/>
          <w:szCs w:val="28"/>
        </w:rPr>
        <w:t>,</w:t>
      </w:r>
      <w:r w:rsidRPr="00D121CB">
        <w:rPr>
          <w:rFonts w:ascii="Times New Roman" w:hAnsi="Times New Roman"/>
          <w:sz w:val="28"/>
          <w:szCs w:val="28"/>
        </w:rPr>
        <w:t xml:space="preserve"> plots </w:t>
      </w:r>
      <w:r w:rsidR="00096668">
        <w:rPr>
          <w:rFonts w:ascii="Times New Roman" w:hAnsi="Times New Roman"/>
          <w:sz w:val="28"/>
          <w:szCs w:val="28"/>
        </w:rPr>
        <w:t xml:space="preserve">or texts </w:t>
      </w:r>
      <w:r w:rsidRPr="00096668">
        <w:rPr>
          <w:rFonts w:ascii="Times New Roman" w:hAnsi="Times New Roman"/>
          <w:sz w:val="28"/>
          <w:szCs w:val="28"/>
        </w:rPr>
        <w:t>different</w:t>
      </w:r>
      <w:r w:rsidRPr="00D121CB">
        <w:rPr>
          <w:rFonts w:ascii="Times New Roman" w:hAnsi="Times New Roman"/>
          <w:sz w:val="28"/>
          <w:szCs w:val="28"/>
        </w:rPr>
        <w:t xml:space="preserve"> from each other?</w:t>
      </w:r>
    </w:p>
    <w:p w14:paraId="707AAFF2" w14:textId="2DBCCA88" w:rsidR="00773EE3" w:rsidRDefault="00773EE3" w:rsidP="00D121CB">
      <w:pPr>
        <w:rPr>
          <w:rFonts w:ascii="Times New Roman" w:hAnsi="Times New Roman"/>
          <w:sz w:val="28"/>
          <w:szCs w:val="28"/>
        </w:rPr>
      </w:pPr>
    </w:p>
    <w:p w14:paraId="4AD5FA45" w14:textId="73E2E1D1" w:rsidR="00096668" w:rsidRDefault="00773EE3" w:rsidP="00773EE3">
      <w:pPr>
        <w:numPr>
          <w:ilvl w:val="0"/>
          <w:numId w:val="4"/>
        </w:numPr>
        <w:spacing w:after="0" w:line="240" w:lineRule="auto"/>
        <w:rPr>
          <w:rFonts w:ascii="Times New Roman" w:hAnsi="Times New Roman"/>
          <w:sz w:val="28"/>
          <w:szCs w:val="28"/>
        </w:rPr>
      </w:pPr>
      <w:r w:rsidRPr="00773EE3">
        <w:rPr>
          <w:rFonts w:ascii="Times New Roman" w:hAnsi="Times New Roman"/>
          <w:sz w:val="28"/>
          <w:szCs w:val="28"/>
        </w:rPr>
        <w:t xml:space="preserve">The first sentence makes it clear you are </w:t>
      </w:r>
      <w:r w:rsidRPr="00096668">
        <w:rPr>
          <w:rFonts w:ascii="Times New Roman" w:hAnsi="Times New Roman"/>
          <w:b/>
          <w:bCs/>
          <w:sz w:val="28"/>
          <w:szCs w:val="28"/>
        </w:rPr>
        <w:t>contrasting</w:t>
      </w:r>
      <w:r w:rsidRPr="00773EE3">
        <w:rPr>
          <w:rFonts w:ascii="Times New Roman" w:hAnsi="Times New Roman"/>
          <w:sz w:val="28"/>
          <w:szCs w:val="28"/>
        </w:rPr>
        <w:t xml:space="preserve"> two characters</w:t>
      </w:r>
      <w:r w:rsidR="00096668">
        <w:rPr>
          <w:rFonts w:ascii="Times New Roman" w:hAnsi="Times New Roman"/>
          <w:sz w:val="28"/>
          <w:szCs w:val="28"/>
        </w:rPr>
        <w:t xml:space="preserve">, </w:t>
      </w:r>
      <w:r w:rsidRPr="00773EE3">
        <w:rPr>
          <w:rFonts w:ascii="Times New Roman" w:hAnsi="Times New Roman"/>
          <w:sz w:val="28"/>
          <w:szCs w:val="28"/>
        </w:rPr>
        <w:t>plots</w:t>
      </w:r>
      <w:r w:rsidR="00096668">
        <w:rPr>
          <w:rFonts w:ascii="Times New Roman" w:hAnsi="Times New Roman"/>
          <w:sz w:val="28"/>
          <w:szCs w:val="28"/>
        </w:rPr>
        <w:t xml:space="preserve"> or texts</w:t>
      </w:r>
      <w:r w:rsidRPr="00773EE3">
        <w:rPr>
          <w:rFonts w:ascii="Times New Roman" w:hAnsi="Times New Roman"/>
          <w:sz w:val="28"/>
          <w:szCs w:val="28"/>
        </w:rPr>
        <w:t xml:space="preserve">. </w:t>
      </w:r>
      <w:r w:rsidR="00096668">
        <w:rPr>
          <w:rFonts w:ascii="Times New Roman" w:hAnsi="Times New Roman"/>
          <w:sz w:val="28"/>
          <w:szCs w:val="28"/>
        </w:rPr>
        <w:t>(informational, fiction, poem)</w:t>
      </w:r>
    </w:p>
    <w:p w14:paraId="77DF944C" w14:textId="7A52856F" w:rsidR="00773EE3" w:rsidRPr="00773EE3" w:rsidRDefault="00773EE3" w:rsidP="00773EE3">
      <w:pPr>
        <w:numPr>
          <w:ilvl w:val="0"/>
          <w:numId w:val="4"/>
        </w:numPr>
        <w:spacing w:after="0" w:line="240" w:lineRule="auto"/>
        <w:rPr>
          <w:rFonts w:ascii="Times New Roman" w:hAnsi="Times New Roman"/>
          <w:sz w:val="28"/>
          <w:szCs w:val="28"/>
        </w:rPr>
      </w:pPr>
      <w:r w:rsidRPr="00773EE3">
        <w:rPr>
          <w:rFonts w:ascii="Times New Roman" w:hAnsi="Times New Roman"/>
          <w:sz w:val="28"/>
          <w:szCs w:val="28"/>
        </w:rPr>
        <w:t xml:space="preserve">The word </w:t>
      </w:r>
      <w:r w:rsidRPr="00773EE3">
        <w:rPr>
          <w:rFonts w:ascii="Times New Roman" w:hAnsi="Times New Roman"/>
          <w:b/>
          <w:sz w:val="28"/>
          <w:szCs w:val="28"/>
        </w:rPr>
        <w:t>different</w:t>
      </w:r>
      <w:r w:rsidRPr="00773EE3">
        <w:rPr>
          <w:rFonts w:ascii="Times New Roman" w:hAnsi="Times New Roman"/>
          <w:sz w:val="28"/>
          <w:szCs w:val="28"/>
        </w:rPr>
        <w:t xml:space="preserve"> is found in this sentence.</w:t>
      </w:r>
    </w:p>
    <w:p w14:paraId="57491767" w14:textId="77777777" w:rsidR="00773EE3" w:rsidRPr="00773EE3" w:rsidRDefault="00773EE3" w:rsidP="00773EE3">
      <w:pPr>
        <w:numPr>
          <w:ilvl w:val="0"/>
          <w:numId w:val="4"/>
        </w:numPr>
        <w:spacing w:after="0" w:line="240" w:lineRule="auto"/>
        <w:rPr>
          <w:rFonts w:ascii="Times New Roman" w:hAnsi="Times New Roman"/>
          <w:sz w:val="28"/>
          <w:szCs w:val="28"/>
        </w:rPr>
      </w:pPr>
      <w:r w:rsidRPr="00773EE3">
        <w:rPr>
          <w:rFonts w:ascii="Times New Roman" w:hAnsi="Times New Roman"/>
          <w:sz w:val="28"/>
          <w:szCs w:val="28"/>
        </w:rPr>
        <w:t>The first sentence is indented</w:t>
      </w:r>
    </w:p>
    <w:p w14:paraId="2A13A48F" w14:textId="1C299BD5" w:rsidR="00773EE3" w:rsidRPr="00773EE3" w:rsidRDefault="00773EE3" w:rsidP="00773EE3">
      <w:pPr>
        <w:numPr>
          <w:ilvl w:val="0"/>
          <w:numId w:val="4"/>
        </w:numPr>
        <w:spacing w:after="0" w:line="240" w:lineRule="auto"/>
        <w:rPr>
          <w:rFonts w:ascii="Times New Roman" w:hAnsi="Times New Roman"/>
          <w:sz w:val="28"/>
          <w:szCs w:val="28"/>
        </w:rPr>
      </w:pPr>
      <w:r w:rsidRPr="00773EE3">
        <w:rPr>
          <w:rFonts w:ascii="Times New Roman" w:hAnsi="Times New Roman"/>
          <w:sz w:val="28"/>
          <w:szCs w:val="28"/>
        </w:rPr>
        <w:t>Identify two ways in which the characters</w:t>
      </w:r>
      <w:r w:rsidR="00E01A5F">
        <w:rPr>
          <w:rFonts w:ascii="Times New Roman" w:hAnsi="Times New Roman"/>
          <w:sz w:val="28"/>
          <w:szCs w:val="28"/>
        </w:rPr>
        <w:t>,</w:t>
      </w:r>
      <w:r w:rsidRPr="00773EE3">
        <w:rPr>
          <w:rFonts w:ascii="Times New Roman" w:hAnsi="Times New Roman"/>
          <w:sz w:val="28"/>
          <w:szCs w:val="28"/>
        </w:rPr>
        <w:t xml:space="preserve"> plots</w:t>
      </w:r>
      <w:r w:rsidR="00E01A5F">
        <w:rPr>
          <w:rFonts w:ascii="Times New Roman" w:hAnsi="Times New Roman"/>
          <w:sz w:val="28"/>
          <w:szCs w:val="28"/>
        </w:rPr>
        <w:t xml:space="preserve"> texts</w:t>
      </w:r>
      <w:r w:rsidRPr="00773EE3">
        <w:rPr>
          <w:rFonts w:ascii="Times New Roman" w:hAnsi="Times New Roman"/>
          <w:sz w:val="28"/>
          <w:szCs w:val="28"/>
        </w:rPr>
        <w:t xml:space="preserve"> are different</w:t>
      </w:r>
      <w:r w:rsidR="00E01A5F">
        <w:rPr>
          <w:rFonts w:ascii="Times New Roman" w:hAnsi="Times New Roman"/>
          <w:sz w:val="28"/>
          <w:szCs w:val="28"/>
        </w:rPr>
        <w:t xml:space="preserve"> with page numbers</w:t>
      </w:r>
      <w:r w:rsidRPr="00773EE3">
        <w:rPr>
          <w:rFonts w:ascii="Times New Roman" w:hAnsi="Times New Roman"/>
          <w:sz w:val="28"/>
          <w:szCs w:val="28"/>
        </w:rPr>
        <w:t xml:space="preserve">. </w:t>
      </w:r>
    </w:p>
    <w:p w14:paraId="4E9CC921" w14:textId="4C6FBD41" w:rsidR="00773EE3" w:rsidRPr="00773EE3" w:rsidRDefault="00773EE3" w:rsidP="00773EE3">
      <w:pPr>
        <w:numPr>
          <w:ilvl w:val="0"/>
          <w:numId w:val="4"/>
        </w:numPr>
        <w:spacing w:after="0" w:line="240" w:lineRule="auto"/>
        <w:rPr>
          <w:rFonts w:ascii="Times New Roman" w:hAnsi="Times New Roman"/>
          <w:sz w:val="28"/>
          <w:szCs w:val="28"/>
        </w:rPr>
      </w:pPr>
      <w:r w:rsidRPr="00773EE3">
        <w:rPr>
          <w:rFonts w:ascii="Times New Roman" w:hAnsi="Times New Roman"/>
          <w:sz w:val="28"/>
          <w:szCs w:val="28"/>
        </w:rPr>
        <w:t>Transition words a</w:t>
      </w:r>
      <w:r w:rsidR="00E01A5F">
        <w:rPr>
          <w:rFonts w:ascii="Times New Roman" w:hAnsi="Times New Roman"/>
          <w:sz w:val="28"/>
          <w:szCs w:val="28"/>
        </w:rPr>
        <w:t>s needed</w:t>
      </w:r>
    </w:p>
    <w:p w14:paraId="6FDCE641" w14:textId="77777777" w:rsidR="00773EE3" w:rsidRPr="00773EE3" w:rsidRDefault="00773EE3" w:rsidP="00773EE3">
      <w:pPr>
        <w:numPr>
          <w:ilvl w:val="0"/>
          <w:numId w:val="4"/>
        </w:numPr>
        <w:spacing w:after="0" w:line="240" w:lineRule="auto"/>
        <w:rPr>
          <w:rFonts w:ascii="Times New Roman" w:hAnsi="Times New Roman"/>
          <w:sz w:val="28"/>
          <w:szCs w:val="28"/>
        </w:rPr>
      </w:pPr>
      <w:r w:rsidRPr="00773EE3">
        <w:rPr>
          <w:rFonts w:ascii="Times New Roman" w:hAnsi="Times New Roman"/>
          <w:sz w:val="28"/>
          <w:szCs w:val="28"/>
        </w:rPr>
        <w:t>Is written in complete sentences with correct capitalization and punctuation and right there spelling</w:t>
      </w:r>
    </w:p>
    <w:p w14:paraId="087A41B4" w14:textId="77777777" w:rsidR="00773EE3" w:rsidRPr="00773EE3" w:rsidRDefault="00773EE3" w:rsidP="00773EE3">
      <w:pPr>
        <w:numPr>
          <w:ilvl w:val="0"/>
          <w:numId w:val="4"/>
        </w:numPr>
        <w:spacing w:after="0" w:line="240" w:lineRule="auto"/>
        <w:rPr>
          <w:rFonts w:ascii="Times New Roman" w:hAnsi="Times New Roman"/>
          <w:sz w:val="28"/>
          <w:szCs w:val="28"/>
        </w:rPr>
      </w:pPr>
      <w:r w:rsidRPr="00773EE3">
        <w:rPr>
          <w:rFonts w:ascii="Times New Roman" w:hAnsi="Times New Roman"/>
          <w:sz w:val="28"/>
          <w:szCs w:val="28"/>
        </w:rPr>
        <w:t>Has a wrap up sentence at the end</w:t>
      </w:r>
    </w:p>
    <w:p w14:paraId="5537540E" w14:textId="2D33D366" w:rsidR="00773EE3" w:rsidRPr="00773EE3" w:rsidRDefault="00773EE3" w:rsidP="00773EE3">
      <w:pPr>
        <w:numPr>
          <w:ilvl w:val="0"/>
          <w:numId w:val="4"/>
        </w:numPr>
        <w:spacing w:after="0" w:line="240" w:lineRule="auto"/>
        <w:rPr>
          <w:rFonts w:ascii="Times New Roman" w:hAnsi="Times New Roman"/>
          <w:sz w:val="28"/>
          <w:szCs w:val="28"/>
        </w:rPr>
      </w:pPr>
      <w:r w:rsidRPr="00773EE3">
        <w:rPr>
          <w:rFonts w:ascii="Times New Roman" w:hAnsi="Times New Roman"/>
          <w:sz w:val="28"/>
          <w:szCs w:val="28"/>
        </w:rPr>
        <w:t>Qualifiers may be needed to make your evidence stronger. Qualifiers helps someone who has not read the book to better understand your thinking</w:t>
      </w:r>
      <w:r>
        <w:rPr>
          <w:rFonts w:ascii="Times New Roman" w:hAnsi="Times New Roman"/>
          <w:sz w:val="28"/>
          <w:szCs w:val="28"/>
        </w:rPr>
        <w:t>.</w:t>
      </w:r>
    </w:p>
    <w:p w14:paraId="3EB2815F" w14:textId="77777777" w:rsidR="00773EE3" w:rsidRDefault="00773EE3" w:rsidP="00D121CB">
      <w:pPr>
        <w:rPr>
          <w:rFonts w:ascii="Times New Roman" w:hAnsi="Times New Roman"/>
          <w:sz w:val="28"/>
          <w:szCs w:val="28"/>
        </w:rPr>
      </w:pPr>
    </w:p>
    <w:p w14:paraId="0850BAEB" w14:textId="03500A8C" w:rsidR="00D51C98" w:rsidRPr="00E01A5F" w:rsidRDefault="00D121CB" w:rsidP="00096668">
      <w:pPr>
        <w:ind w:firstLine="360"/>
        <w:rPr>
          <w:rFonts w:ascii="Times New Roman" w:hAnsi="Times New Roman"/>
          <w:sz w:val="28"/>
          <w:szCs w:val="28"/>
        </w:rPr>
      </w:pPr>
      <w:r w:rsidRPr="00D121CB">
        <w:rPr>
          <w:rFonts w:ascii="Times New Roman" w:hAnsi="Times New Roman"/>
          <w:sz w:val="28"/>
          <w:szCs w:val="28"/>
        </w:rPr>
        <w:t xml:space="preserve">In the book </w:t>
      </w:r>
      <w:r w:rsidR="00E01A5F">
        <w:rPr>
          <w:rFonts w:ascii="Times New Roman" w:hAnsi="Times New Roman"/>
          <w:sz w:val="28"/>
          <w:szCs w:val="28"/>
          <w:u w:val="single"/>
        </w:rPr>
        <w:t>Front Desk</w:t>
      </w:r>
      <w:r w:rsidR="00E01A5F">
        <w:rPr>
          <w:rFonts w:ascii="Times New Roman" w:hAnsi="Times New Roman"/>
          <w:sz w:val="28"/>
          <w:szCs w:val="28"/>
        </w:rPr>
        <w:t xml:space="preserve"> there are several </w:t>
      </w:r>
      <w:r w:rsidR="00E01A5F" w:rsidRPr="00E01A5F">
        <w:rPr>
          <w:rFonts w:ascii="Times New Roman" w:hAnsi="Times New Roman"/>
          <w:b/>
          <w:bCs/>
          <w:sz w:val="28"/>
          <w:szCs w:val="28"/>
        </w:rPr>
        <w:t>differences</w:t>
      </w:r>
      <w:r w:rsidR="00E01A5F">
        <w:rPr>
          <w:rFonts w:ascii="Times New Roman" w:hAnsi="Times New Roman"/>
          <w:sz w:val="28"/>
          <w:szCs w:val="28"/>
        </w:rPr>
        <w:t xml:space="preserve"> between Mia’s life and our own. First, Mia is an immigrant who moved from China to the United States</w:t>
      </w:r>
      <w:r w:rsidR="00096668">
        <w:rPr>
          <w:rFonts w:ascii="Times New Roman" w:hAnsi="Times New Roman"/>
          <w:sz w:val="28"/>
          <w:szCs w:val="28"/>
        </w:rPr>
        <w:t xml:space="preserve"> </w:t>
      </w:r>
      <w:r w:rsidR="00E01A5F">
        <w:rPr>
          <w:rFonts w:ascii="Times New Roman" w:hAnsi="Times New Roman"/>
          <w:sz w:val="28"/>
          <w:szCs w:val="28"/>
        </w:rPr>
        <w:t>(pg.2)</w:t>
      </w:r>
      <w:r w:rsidR="00FF35D8">
        <w:rPr>
          <w:rFonts w:ascii="Times New Roman" w:hAnsi="Times New Roman"/>
          <w:sz w:val="28"/>
          <w:szCs w:val="28"/>
        </w:rPr>
        <w:t>.</w:t>
      </w:r>
      <w:bookmarkStart w:id="0" w:name="_GoBack"/>
      <w:bookmarkEnd w:id="0"/>
      <w:r w:rsidR="00E01A5F">
        <w:rPr>
          <w:rFonts w:ascii="Times New Roman" w:hAnsi="Times New Roman"/>
          <w:sz w:val="28"/>
          <w:szCs w:val="28"/>
        </w:rPr>
        <w:t xml:space="preserve"> Her parents hoped the move would lead to a better life for their family. In contrast, most of our class has lived in the United States </w:t>
      </w:r>
      <w:r w:rsidR="00096668">
        <w:rPr>
          <w:rFonts w:ascii="Times New Roman" w:hAnsi="Times New Roman"/>
          <w:sz w:val="28"/>
          <w:szCs w:val="28"/>
        </w:rPr>
        <w:t xml:space="preserve">for </w:t>
      </w:r>
      <w:r w:rsidR="00E01A5F">
        <w:rPr>
          <w:rFonts w:ascii="Times New Roman" w:hAnsi="Times New Roman"/>
          <w:sz w:val="28"/>
          <w:szCs w:val="28"/>
        </w:rPr>
        <w:t xml:space="preserve">our entire lives. Secondly, </w:t>
      </w:r>
      <w:r w:rsidR="003903D8">
        <w:rPr>
          <w:rFonts w:ascii="Times New Roman" w:hAnsi="Times New Roman"/>
          <w:sz w:val="28"/>
          <w:szCs w:val="28"/>
        </w:rPr>
        <w:t xml:space="preserve">Mia lives in the </w:t>
      </w:r>
      <w:proofErr w:type="spellStart"/>
      <w:r w:rsidR="003903D8">
        <w:rPr>
          <w:rFonts w:ascii="Times New Roman" w:hAnsi="Times New Roman"/>
          <w:sz w:val="28"/>
          <w:szCs w:val="28"/>
        </w:rPr>
        <w:t>Calivista</w:t>
      </w:r>
      <w:proofErr w:type="spellEnd"/>
      <w:r w:rsidR="003903D8">
        <w:rPr>
          <w:rFonts w:ascii="Times New Roman" w:hAnsi="Times New Roman"/>
          <w:sz w:val="28"/>
          <w:szCs w:val="28"/>
        </w:rPr>
        <w:t xml:space="preserve"> </w:t>
      </w:r>
      <w:r w:rsidR="00096668">
        <w:rPr>
          <w:rFonts w:ascii="Times New Roman" w:hAnsi="Times New Roman"/>
          <w:sz w:val="28"/>
          <w:szCs w:val="28"/>
        </w:rPr>
        <w:t>M</w:t>
      </w:r>
      <w:r w:rsidR="003903D8">
        <w:rPr>
          <w:rFonts w:ascii="Times New Roman" w:hAnsi="Times New Roman"/>
          <w:sz w:val="28"/>
          <w:szCs w:val="28"/>
        </w:rPr>
        <w:t>otel with her mom and dad. Her parents run the motel</w:t>
      </w:r>
      <w:r w:rsidR="00FF35D8">
        <w:rPr>
          <w:rFonts w:ascii="Times New Roman" w:hAnsi="Times New Roman"/>
          <w:sz w:val="28"/>
          <w:szCs w:val="28"/>
        </w:rPr>
        <w:t xml:space="preserve"> and clean the rooms</w:t>
      </w:r>
      <w:r w:rsidR="003903D8">
        <w:rPr>
          <w:rFonts w:ascii="Times New Roman" w:hAnsi="Times New Roman"/>
          <w:sz w:val="28"/>
          <w:szCs w:val="28"/>
        </w:rPr>
        <w:t xml:space="preserve"> while Mia runs the front desk for them (pg. 11)</w:t>
      </w:r>
      <w:r w:rsidR="00FF35D8">
        <w:rPr>
          <w:rFonts w:ascii="Times New Roman" w:hAnsi="Times New Roman"/>
          <w:sz w:val="28"/>
          <w:szCs w:val="28"/>
        </w:rPr>
        <w:t>.</w:t>
      </w:r>
      <w:r w:rsidR="003903D8">
        <w:rPr>
          <w:rFonts w:ascii="Times New Roman" w:hAnsi="Times New Roman"/>
          <w:sz w:val="28"/>
          <w:szCs w:val="28"/>
        </w:rPr>
        <w:t xml:space="preserve"> </w:t>
      </w:r>
      <w:r w:rsidR="00096668">
        <w:rPr>
          <w:rFonts w:ascii="Times New Roman" w:hAnsi="Times New Roman"/>
          <w:sz w:val="28"/>
          <w:szCs w:val="28"/>
        </w:rPr>
        <w:t>Each of us either live in a house or an apartment and while we may have chores at home, none of us have an actual job with the same kind of responsibility it takes to run the front desk of a motel. For the most part, we found that there were several differences between our lives and Mia’s.</w:t>
      </w:r>
      <w:r w:rsidR="00C51950">
        <w:rPr>
          <w:rFonts w:ascii="Times New Roman" w:hAnsi="Times New Roman"/>
          <w:sz w:val="28"/>
          <w:szCs w:val="28"/>
        </w:rPr>
        <w:t xml:space="preserve"> </w:t>
      </w:r>
    </w:p>
    <w:sectPr w:rsidR="00D51C98" w:rsidRPr="00E01A5F" w:rsidSect="001B67D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1D7B"/>
    <w:multiLevelType w:val="hybridMultilevel"/>
    <w:tmpl w:val="7C8C887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 w15:restartNumberingAfterBreak="0">
    <w:nsid w:val="355F3805"/>
    <w:multiLevelType w:val="hybridMultilevel"/>
    <w:tmpl w:val="ACF6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57BD4"/>
    <w:multiLevelType w:val="hybridMultilevel"/>
    <w:tmpl w:val="8470533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036B70"/>
    <w:multiLevelType w:val="hybridMultilevel"/>
    <w:tmpl w:val="E89C3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4E"/>
    <w:rsid w:val="0007321C"/>
    <w:rsid w:val="00096668"/>
    <w:rsid w:val="00154ACE"/>
    <w:rsid w:val="001A3DEC"/>
    <w:rsid w:val="001B67D8"/>
    <w:rsid w:val="00276134"/>
    <w:rsid w:val="00350977"/>
    <w:rsid w:val="00357FFA"/>
    <w:rsid w:val="003903D8"/>
    <w:rsid w:val="00400590"/>
    <w:rsid w:val="00450828"/>
    <w:rsid w:val="004D1461"/>
    <w:rsid w:val="004F334E"/>
    <w:rsid w:val="004F3874"/>
    <w:rsid w:val="005204B3"/>
    <w:rsid w:val="00556A90"/>
    <w:rsid w:val="00592F47"/>
    <w:rsid w:val="005A5958"/>
    <w:rsid w:val="005D59B3"/>
    <w:rsid w:val="00606BBF"/>
    <w:rsid w:val="00630A88"/>
    <w:rsid w:val="00654AC3"/>
    <w:rsid w:val="006E033A"/>
    <w:rsid w:val="007322F4"/>
    <w:rsid w:val="00773EE3"/>
    <w:rsid w:val="007D75E2"/>
    <w:rsid w:val="0086490A"/>
    <w:rsid w:val="00872D11"/>
    <w:rsid w:val="00885A03"/>
    <w:rsid w:val="008860FC"/>
    <w:rsid w:val="008F72A8"/>
    <w:rsid w:val="00955720"/>
    <w:rsid w:val="009E51FC"/>
    <w:rsid w:val="00A073B2"/>
    <w:rsid w:val="00A331F7"/>
    <w:rsid w:val="00A93D4D"/>
    <w:rsid w:val="00AF5673"/>
    <w:rsid w:val="00B015BB"/>
    <w:rsid w:val="00B411A6"/>
    <w:rsid w:val="00C33ED2"/>
    <w:rsid w:val="00C51950"/>
    <w:rsid w:val="00D121CB"/>
    <w:rsid w:val="00D51C98"/>
    <w:rsid w:val="00D70121"/>
    <w:rsid w:val="00D80F7A"/>
    <w:rsid w:val="00DA52CD"/>
    <w:rsid w:val="00DF62EB"/>
    <w:rsid w:val="00E01A5F"/>
    <w:rsid w:val="00E40A39"/>
    <w:rsid w:val="00E9586A"/>
    <w:rsid w:val="00EA0620"/>
    <w:rsid w:val="00EE7BF5"/>
    <w:rsid w:val="00F81AF8"/>
    <w:rsid w:val="00FF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89DAD2"/>
  <w15:docId w15:val="{321B27B8-2229-4F75-99C2-F1705392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5A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90A"/>
    <w:pPr>
      <w:ind w:left="720"/>
      <w:contextualSpacing/>
    </w:pPr>
  </w:style>
  <w:style w:type="paragraph" w:styleId="BalloonText">
    <w:name w:val="Balloon Text"/>
    <w:basedOn w:val="Normal"/>
    <w:link w:val="BalloonTextChar"/>
    <w:uiPriority w:val="99"/>
    <w:semiHidden/>
    <w:unhideWhenUsed/>
    <w:rsid w:val="00556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855652">
      <w:bodyDiv w:val="1"/>
      <w:marLeft w:val="0"/>
      <w:marRight w:val="0"/>
      <w:marTop w:val="0"/>
      <w:marBottom w:val="0"/>
      <w:divBdr>
        <w:top w:val="none" w:sz="0" w:space="0" w:color="auto"/>
        <w:left w:val="none" w:sz="0" w:space="0" w:color="auto"/>
        <w:bottom w:val="none" w:sz="0" w:space="0" w:color="auto"/>
        <w:right w:val="none" w:sz="0" w:space="0" w:color="auto"/>
      </w:divBdr>
    </w:div>
    <w:div w:id="16347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An on target comparison journal response:</vt:lpstr>
    </vt:vector>
  </TitlesOfParts>
  <Company>Hewlett-Packard Company</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on target comparison journal response:</dc:title>
  <dc:creator>Fairchild</dc:creator>
  <cp:lastModifiedBy>Fairchild, Colleen</cp:lastModifiedBy>
  <cp:revision>6</cp:revision>
  <cp:lastPrinted>2019-01-11T17:12:00Z</cp:lastPrinted>
  <dcterms:created xsi:type="dcterms:W3CDTF">2019-11-04T19:47:00Z</dcterms:created>
  <dcterms:modified xsi:type="dcterms:W3CDTF">2019-11-05T22:40:00Z</dcterms:modified>
</cp:coreProperties>
</file>